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42" w:rsidRDefault="009A20A5">
      <w:pPr>
        <w:pStyle w:val="Balk1"/>
        <w:spacing w:before="76"/>
        <w:ind w:left="1499"/>
      </w:pPr>
      <w:bookmarkStart w:id="0" w:name="_GoBack"/>
      <w:bookmarkEnd w:id="0"/>
      <w:r>
        <w:t>T.C.</w:t>
      </w:r>
    </w:p>
    <w:p w:rsidR="00CB7142" w:rsidRDefault="00CB7142">
      <w:pPr>
        <w:pStyle w:val="GvdeMetni"/>
        <w:spacing w:before="2"/>
        <w:rPr>
          <w:b/>
          <w:sz w:val="21"/>
        </w:rPr>
      </w:pPr>
    </w:p>
    <w:p w:rsidR="00CB7142" w:rsidRDefault="009A20A5">
      <w:pPr>
        <w:ind w:left="1498" w:right="692"/>
        <w:jc w:val="center"/>
        <w:rPr>
          <w:b/>
          <w:sz w:val="24"/>
        </w:rPr>
      </w:pPr>
      <w:r>
        <w:rPr>
          <w:b/>
          <w:sz w:val="24"/>
        </w:rPr>
        <w:t>GAZİANTEP ÜNİVERSİTESİ</w:t>
      </w:r>
    </w:p>
    <w:p w:rsidR="00CB7142" w:rsidRDefault="00CB7142">
      <w:pPr>
        <w:pStyle w:val="GvdeMetni"/>
        <w:spacing w:before="1"/>
        <w:rPr>
          <w:b/>
          <w:sz w:val="21"/>
        </w:rPr>
      </w:pPr>
    </w:p>
    <w:p w:rsidR="00CB7142" w:rsidRDefault="009A20A5">
      <w:pPr>
        <w:spacing w:line="448" w:lineRule="auto"/>
        <w:ind w:left="1500" w:right="692"/>
        <w:jc w:val="center"/>
        <w:rPr>
          <w:b/>
          <w:sz w:val="24"/>
        </w:rPr>
      </w:pPr>
      <w:r>
        <w:rPr>
          <w:b/>
          <w:sz w:val="24"/>
        </w:rPr>
        <w:t>HAYVAN DENEYLERİ YEREL ETİK KURULU BAŞKANLIĞI’NA DEĞİŞİKLİK FORMU</w:t>
      </w:r>
    </w:p>
    <w:p w:rsidR="00CB7142" w:rsidRDefault="00CB7142">
      <w:pPr>
        <w:pStyle w:val="GvdeMetni"/>
        <w:rPr>
          <w:b/>
          <w:sz w:val="26"/>
        </w:rPr>
      </w:pPr>
    </w:p>
    <w:p w:rsidR="00CB7142" w:rsidRDefault="009A20A5">
      <w:pPr>
        <w:pStyle w:val="GvdeMetni"/>
        <w:spacing w:before="219" w:line="278" w:lineRule="auto"/>
        <w:ind w:left="216" w:firstLine="707"/>
      </w:pPr>
      <w:r>
        <w:t>…..kayıt tarihli ve…..karar numarası ile Etik Kurulumuzca onaylanan, “…..” başlıklı çalışmada, yapılması teklif edilen değişikliklerin kabul edilmesi hususunda,</w:t>
      </w:r>
    </w:p>
    <w:p w:rsidR="00CB7142" w:rsidRDefault="009A20A5">
      <w:pPr>
        <w:pStyle w:val="GvdeMetni"/>
        <w:spacing w:before="195"/>
        <w:ind w:left="924"/>
      </w:pPr>
      <w:r>
        <w:t>Gereğini bilgilerinize saygılarımla arz ederim.</w:t>
      </w:r>
    </w:p>
    <w:p w:rsidR="00CB7142" w:rsidRDefault="00CB7142">
      <w:pPr>
        <w:pStyle w:val="GvdeMetni"/>
        <w:rPr>
          <w:sz w:val="26"/>
        </w:rPr>
      </w:pPr>
    </w:p>
    <w:p w:rsidR="00CB7142" w:rsidRDefault="009A20A5">
      <w:pPr>
        <w:pStyle w:val="GvdeMetni"/>
        <w:spacing w:before="220"/>
        <w:ind w:left="6589"/>
      </w:pPr>
      <w:r>
        <w:t>Tarih</w:t>
      </w:r>
    </w:p>
    <w:p w:rsidR="00CB7142" w:rsidRDefault="009A20A5">
      <w:pPr>
        <w:pStyle w:val="GvdeMetni"/>
        <w:ind w:left="6589"/>
      </w:pPr>
      <w:r>
        <w:t>Araştırma Yürütücüsü</w:t>
      </w:r>
    </w:p>
    <w:p w:rsidR="00CB7142" w:rsidRDefault="00CB7142">
      <w:pPr>
        <w:pStyle w:val="GvdeMetni"/>
        <w:rPr>
          <w:sz w:val="26"/>
        </w:rPr>
      </w:pPr>
    </w:p>
    <w:p w:rsidR="00CB7142" w:rsidRDefault="00CB7142">
      <w:pPr>
        <w:pStyle w:val="GvdeMetni"/>
        <w:rPr>
          <w:sz w:val="22"/>
        </w:rPr>
      </w:pPr>
    </w:p>
    <w:p w:rsidR="00CB7142" w:rsidRDefault="009A20A5">
      <w:pPr>
        <w:pStyle w:val="Balk1"/>
        <w:ind w:right="0"/>
        <w:jc w:val="left"/>
      </w:pPr>
      <w:r>
        <w:t>Ekler:</w:t>
      </w:r>
    </w:p>
    <w:p w:rsidR="00CB7142" w:rsidRDefault="00CB7142">
      <w:pPr>
        <w:pStyle w:val="GvdeMetni"/>
        <w:spacing w:before="10"/>
        <w:rPr>
          <w:b/>
          <w:sz w:val="20"/>
        </w:rPr>
      </w:pPr>
    </w:p>
    <w:p w:rsidR="00CB7142" w:rsidRDefault="009A20A5">
      <w:pPr>
        <w:pStyle w:val="ListeParagraf"/>
        <w:numPr>
          <w:ilvl w:val="0"/>
          <w:numId w:val="1"/>
        </w:numPr>
        <w:tabs>
          <w:tab w:val="left" w:pos="418"/>
        </w:tabs>
        <w:ind w:hanging="202"/>
        <w:rPr>
          <w:sz w:val="24"/>
        </w:rPr>
      </w:pPr>
      <w:r>
        <w:rPr>
          <w:sz w:val="24"/>
        </w:rPr>
        <w:t>Etik Kuru</w:t>
      </w:r>
      <w:r>
        <w:rPr>
          <w:sz w:val="24"/>
        </w:rPr>
        <w:t>l</w:t>
      </w:r>
      <w:r>
        <w:rPr>
          <w:spacing w:val="-2"/>
          <w:sz w:val="24"/>
        </w:rPr>
        <w:t xml:space="preserve"> </w:t>
      </w:r>
      <w:r>
        <w:rPr>
          <w:sz w:val="24"/>
        </w:rPr>
        <w:t>Kararı</w:t>
      </w:r>
    </w:p>
    <w:p w:rsidR="00CB7142" w:rsidRDefault="00CB7142">
      <w:pPr>
        <w:pStyle w:val="GvdeMetni"/>
        <w:spacing w:before="1"/>
        <w:rPr>
          <w:sz w:val="21"/>
        </w:rPr>
      </w:pPr>
    </w:p>
    <w:p w:rsidR="00CB7142" w:rsidRDefault="009A20A5">
      <w:pPr>
        <w:pStyle w:val="ListeParagraf"/>
        <w:numPr>
          <w:ilvl w:val="0"/>
          <w:numId w:val="1"/>
        </w:numPr>
        <w:tabs>
          <w:tab w:val="left" w:pos="476"/>
        </w:tabs>
        <w:ind w:left="475" w:hanging="260"/>
        <w:rPr>
          <w:sz w:val="24"/>
        </w:rPr>
      </w:pPr>
      <w:r>
        <w:rPr>
          <w:color w:val="0D0D0D"/>
          <w:sz w:val="24"/>
        </w:rPr>
        <w:t>Güncellenmiş Yeni Başvuru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Formu</w:t>
      </w:r>
    </w:p>
    <w:p w:rsidR="00CB7142" w:rsidRDefault="00CB7142">
      <w:pPr>
        <w:pStyle w:val="GvdeMetni"/>
        <w:spacing w:before="10"/>
        <w:rPr>
          <w:sz w:val="20"/>
        </w:rPr>
      </w:pPr>
    </w:p>
    <w:p w:rsidR="00CB7142" w:rsidRDefault="009A20A5">
      <w:pPr>
        <w:pStyle w:val="GvdeMetni"/>
        <w:spacing w:line="278" w:lineRule="auto"/>
        <w:ind w:left="216"/>
      </w:pPr>
      <w:r>
        <w:rPr>
          <w:b/>
          <w:color w:val="0D0D0D"/>
        </w:rPr>
        <w:t>Not:</w:t>
      </w:r>
      <w:r>
        <w:rPr>
          <w:color w:val="0D0D0D"/>
        </w:rPr>
        <w:t>Güncellenmiş Yeni Başvuru Formu üzerinde yapılacak değişikliklerin kırmızı ve koyu yazılarak yapılması gerekmektedir.</w:t>
      </w:r>
    </w:p>
    <w:p w:rsidR="00CB7142" w:rsidRDefault="00CB7142">
      <w:pPr>
        <w:pStyle w:val="GvdeMetni"/>
        <w:rPr>
          <w:sz w:val="20"/>
        </w:rPr>
      </w:pPr>
    </w:p>
    <w:p w:rsidR="00CB7142" w:rsidRDefault="00CB7142">
      <w:pPr>
        <w:pStyle w:val="GvdeMetni"/>
        <w:rPr>
          <w:sz w:val="20"/>
        </w:rPr>
      </w:pPr>
    </w:p>
    <w:p w:rsidR="00CB7142" w:rsidRDefault="00CB7142">
      <w:pPr>
        <w:pStyle w:val="GvdeMetni"/>
        <w:spacing w:before="9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37"/>
        <w:gridCol w:w="5509"/>
      </w:tblGrid>
      <w:tr w:rsidR="00CB7142">
        <w:trPr>
          <w:trHeight w:val="292"/>
        </w:trPr>
        <w:tc>
          <w:tcPr>
            <w:tcW w:w="535" w:type="dxa"/>
          </w:tcPr>
          <w:p w:rsidR="00CB7142" w:rsidRDefault="009A20A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137" w:type="dxa"/>
          </w:tcPr>
          <w:p w:rsidR="00CB7142" w:rsidRDefault="009A20A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Eski Hali</w:t>
            </w:r>
          </w:p>
        </w:tc>
        <w:tc>
          <w:tcPr>
            <w:tcW w:w="5509" w:type="dxa"/>
          </w:tcPr>
          <w:p w:rsidR="00CB7142" w:rsidRDefault="009A20A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Yeni Hali</w:t>
            </w:r>
          </w:p>
        </w:tc>
      </w:tr>
      <w:tr w:rsidR="00CB7142">
        <w:trPr>
          <w:trHeight w:val="292"/>
        </w:trPr>
        <w:tc>
          <w:tcPr>
            <w:tcW w:w="535" w:type="dxa"/>
          </w:tcPr>
          <w:p w:rsidR="00CB7142" w:rsidRDefault="009A20A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37" w:type="dxa"/>
          </w:tcPr>
          <w:p w:rsidR="00CB7142" w:rsidRDefault="00CB71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9" w:type="dxa"/>
          </w:tcPr>
          <w:p w:rsidR="00CB7142" w:rsidRDefault="00CB71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142">
        <w:trPr>
          <w:trHeight w:val="294"/>
        </w:trPr>
        <w:tc>
          <w:tcPr>
            <w:tcW w:w="535" w:type="dxa"/>
          </w:tcPr>
          <w:p w:rsidR="00CB7142" w:rsidRDefault="009A20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37" w:type="dxa"/>
          </w:tcPr>
          <w:p w:rsidR="00CB7142" w:rsidRDefault="00CB71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9" w:type="dxa"/>
          </w:tcPr>
          <w:p w:rsidR="00CB7142" w:rsidRDefault="00CB7142">
            <w:pPr>
              <w:pStyle w:val="TableParagraph"/>
              <w:rPr>
                <w:rFonts w:ascii="Times New Roman"/>
              </w:rPr>
            </w:pPr>
          </w:p>
        </w:tc>
      </w:tr>
      <w:tr w:rsidR="00CB7142">
        <w:trPr>
          <w:trHeight w:val="292"/>
        </w:trPr>
        <w:tc>
          <w:tcPr>
            <w:tcW w:w="535" w:type="dxa"/>
          </w:tcPr>
          <w:p w:rsidR="00CB7142" w:rsidRDefault="009A20A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37" w:type="dxa"/>
          </w:tcPr>
          <w:p w:rsidR="00CB7142" w:rsidRDefault="00CB71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9" w:type="dxa"/>
          </w:tcPr>
          <w:p w:rsidR="00CB7142" w:rsidRDefault="00CB71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142">
        <w:trPr>
          <w:trHeight w:val="292"/>
        </w:trPr>
        <w:tc>
          <w:tcPr>
            <w:tcW w:w="535" w:type="dxa"/>
          </w:tcPr>
          <w:p w:rsidR="00CB7142" w:rsidRDefault="009A20A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37" w:type="dxa"/>
          </w:tcPr>
          <w:p w:rsidR="00CB7142" w:rsidRDefault="00CB71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9" w:type="dxa"/>
          </w:tcPr>
          <w:p w:rsidR="00CB7142" w:rsidRDefault="00CB71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142">
        <w:trPr>
          <w:trHeight w:val="1465"/>
        </w:trPr>
        <w:tc>
          <w:tcPr>
            <w:tcW w:w="9181" w:type="dxa"/>
            <w:gridSpan w:val="3"/>
          </w:tcPr>
          <w:p w:rsidR="00CB7142" w:rsidRDefault="009A20A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:rsidR="00CB7142" w:rsidRDefault="00CB7142">
            <w:pPr>
              <w:pStyle w:val="TableParagraph"/>
              <w:rPr>
                <w:rFonts w:ascii="Times New Roman"/>
                <w:sz w:val="24"/>
              </w:rPr>
            </w:pPr>
          </w:p>
          <w:p w:rsidR="00CB7142" w:rsidRDefault="00CB7142">
            <w:pPr>
              <w:pStyle w:val="TableParagraph"/>
              <w:rPr>
                <w:rFonts w:ascii="Times New Roman"/>
                <w:sz w:val="24"/>
              </w:rPr>
            </w:pPr>
          </w:p>
          <w:p w:rsidR="00CB7142" w:rsidRDefault="00CB7142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CB7142" w:rsidRDefault="009A20A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</w:tr>
    </w:tbl>
    <w:p w:rsidR="009A20A5" w:rsidRDefault="009A20A5"/>
    <w:sectPr w:rsidR="009A20A5">
      <w:type w:val="continuous"/>
      <w:pgSz w:w="11910" w:h="16840"/>
      <w:pgMar w:top="132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F4B"/>
    <w:multiLevelType w:val="hybridMultilevel"/>
    <w:tmpl w:val="7ECCB588"/>
    <w:lvl w:ilvl="0" w:tplc="99D4ECDC">
      <w:start w:val="1"/>
      <w:numFmt w:val="decimal"/>
      <w:lvlText w:val="%1-"/>
      <w:lvlJc w:val="left"/>
      <w:pPr>
        <w:ind w:left="417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3EC474C2">
      <w:numFmt w:val="bullet"/>
      <w:lvlText w:val="•"/>
      <w:lvlJc w:val="left"/>
      <w:pPr>
        <w:ind w:left="1318" w:hanging="201"/>
      </w:pPr>
      <w:rPr>
        <w:rFonts w:hint="default"/>
        <w:lang w:val="tr-TR" w:eastAsia="en-US" w:bidi="ar-SA"/>
      </w:rPr>
    </w:lvl>
    <w:lvl w:ilvl="2" w:tplc="C14AE1B8">
      <w:numFmt w:val="bullet"/>
      <w:lvlText w:val="•"/>
      <w:lvlJc w:val="left"/>
      <w:pPr>
        <w:ind w:left="2217" w:hanging="201"/>
      </w:pPr>
      <w:rPr>
        <w:rFonts w:hint="default"/>
        <w:lang w:val="tr-TR" w:eastAsia="en-US" w:bidi="ar-SA"/>
      </w:rPr>
    </w:lvl>
    <w:lvl w:ilvl="3" w:tplc="D892FA86">
      <w:numFmt w:val="bullet"/>
      <w:lvlText w:val="•"/>
      <w:lvlJc w:val="left"/>
      <w:pPr>
        <w:ind w:left="3115" w:hanging="201"/>
      </w:pPr>
      <w:rPr>
        <w:rFonts w:hint="default"/>
        <w:lang w:val="tr-TR" w:eastAsia="en-US" w:bidi="ar-SA"/>
      </w:rPr>
    </w:lvl>
    <w:lvl w:ilvl="4" w:tplc="B20ACEF4">
      <w:numFmt w:val="bullet"/>
      <w:lvlText w:val="•"/>
      <w:lvlJc w:val="left"/>
      <w:pPr>
        <w:ind w:left="4014" w:hanging="201"/>
      </w:pPr>
      <w:rPr>
        <w:rFonts w:hint="default"/>
        <w:lang w:val="tr-TR" w:eastAsia="en-US" w:bidi="ar-SA"/>
      </w:rPr>
    </w:lvl>
    <w:lvl w:ilvl="5" w:tplc="0D90C134">
      <w:numFmt w:val="bullet"/>
      <w:lvlText w:val="•"/>
      <w:lvlJc w:val="left"/>
      <w:pPr>
        <w:ind w:left="4913" w:hanging="201"/>
      </w:pPr>
      <w:rPr>
        <w:rFonts w:hint="default"/>
        <w:lang w:val="tr-TR" w:eastAsia="en-US" w:bidi="ar-SA"/>
      </w:rPr>
    </w:lvl>
    <w:lvl w:ilvl="6" w:tplc="A432B742">
      <w:numFmt w:val="bullet"/>
      <w:lvlText w:val="•"/>
      <w:lvlJc w:val="left"/>
      <w:pPr>
        <w:ind w:left="5811" w:hanging="201"/>
      </w:pPr>
      <w:rPr>
        <w:rFonts w:hint="default"/>
        <w:lang w:val="tr-TR" w:eastAsia="en-US" w:bidi="ar-SA"/>
      </w:rPr>
    </w:lvl>
    <w:lvl w:ilvl="7" w:tplc="FC225398">
      <w:numFmt w:val="bullet"/>
      <w:lvlText w:val="•"/>
      <w:lvlJc w:val="left"/>
      <w:pPr>
        <w:ind w:left="6710" w:hanging="201"/>
      </w:pPr>
      <w:rPr>
        <w:rFonts w:hint="default"/>
        <w:lang w:val="tr-TR" w:eastAsia="en-US" w:bidi="ar-SA"/>
      </w:rPr>
    </w:lvl>
    <w:lvl w:ilvl="8" w:tplc="43A8FD3C">
      <w:numFmt w:val="bullet"/>
      <w:lvlText w:val="•"/>
      <w:lvlJc w:val="left"/>
      <w:pPr>
        <w:ind w:left="7609" w:hanging="20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42"/>
    <w:rsid w:val="0072038B"/>
    <w:rsid w:val="009A20A5"/>
    <w:rsid w:val="00C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16" w:right="69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17" w:hanging="26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16" w:right="69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17" w:hanging="26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Farmakoloji</dc:creator>
  <cp:lastModifiedBy>Ahmet Faruk</cp:lastModifiedBy>
  <cp:revision>2</cp:revision>
  <dcterms:created xsi:type="dcterms:W3CDTF">2023-01-02T11:24:00Z</dcterms:created>
  <dcterms:modified xsi:type="dcterms:W3CDTF">2023-01-02T11:24:00Z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2023-01-02T00:00:00Z</vt:filetime>
  </property>
</Properties>
</file>